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822A2" w14:textId="77777777" w:rsidR="00002B72" w:rsidRPr="00601C70" w:rsidRDefault="00002B72" w:rsidP="00002B72">
      <w:pPr>
        <w:pStyle w:val="Koptekst"/>
        <w:tabs>
          <w:tab w:val="clear" w:pos="4703"/>
          <w:tab w:val="clear" w:pos="9406"/>
        </w:tabs>
        <w:suppressAutoHyphens/>
        <w:spacing w:line="300" w:lineRule="exact"/>
        <w:rPr>
          <w:rFonts w:ascii="Arial" w:hAnsi="Arial" w:cs="Arial"/>
          <w:b/>
          <w:bCs/>
          <w:sz w:val="20"/>
        </w:rPr>
      </w:pPr>
      <w:r>
        <w:rPr>
          <w:rFonts w:ascii="Arial" w:hAnsi="Arial" w:cs="Arial"/>
          <w:b/>
          <w:bCs/>
          <w:sz w:val="20"/>
        </w:rPr>
        <w:t>VOORBEELDBRIEF TEKENEN ONDER BEZWAAR</w:t>
      </w:r>
    </w:p>
    <w:p w14:paraId="49456629" w14:textId="77777777" w:rsidR="00002B72" w:rsidRDefault="00002B72" w:rsidP="00002B72">
      <w:pPr>
        <w:pStyle w:val="Koptekst"/>
        <w:tabs>
          <w:tab w:val="clear" w:pos="4703"/>
          <w:tab w:val="clear" w:pos="9406"/>
        </w:tabs>
        <w:suppressAutoHyphens/>
        <w:spacing w:line="300" w:lineRule="exact"/>
        <w:rPr>
          <w:rFonts w:ascii="Arial" w:hAnsi="Arial" w:cs="Arial"/>
          <w:sz w:val="20"/>
        </w:rPr>
      </w:pPr>
    </w:p>
    <w:p w14:paraId="066D0D69" w14:textId="4E220BE4" w:rsidR="00002B72" w:rsidRPr="00601C70" w:rsidRDefault="00002B72" w:rsidP="00002B72">
      <w:pPr>
        <w:pStyle w:val="Koptekst"/>
        <w:tabs>
          <w:tab w:val="clear" w:pos="4703"/>
          <w:tab w:val="clear" w:pos="9406"/>
        </w:tabs>
        <w:suppressAutoHyphens/>
        <w:spacing w:line="300" w:lineRule="exact"/>
        <w:rPr>
          <w:rFonts w:ascii="Arial" w:hAnsi="Arial" w:cs="Arial"/>
          <w:sz w:val="20"/>
        </w:rPr>
      </w:pPr>
      <w:r>
        <w:rPr>
          <w:rFonts w:ascii="Arial" w:hAnsi="Arial" w:cs="Arial"/>
          <w:sz w:val="20"/>
        </w:rPr>
        <w:br/>
      </w:r>
      <w:r w:rsidRPr="00601C70">
        <w:rPr>
          <w:rFonts w:ascii="Arial" w:hAnsi="Arial" w:cs="Arial"/>
          <w:sz w:val="20"/>
        </w:rPr>
        <w:t>Geachte [</w:t>
      </w:r>
      <w:r w:rsidRPr="00C2052A">
        <w:rPr>
          <w:rFonts w:ascii="Arial" w:hAnsi="Arial" w:cs="Arial"/>
          <w:sz w:val="20"/>
          <w:highlight w:val="yellow"/>
        </w:rPr>
        <w:t>naam contactpersoon verzekeraar</w:t>
      </w:r>
      <w:r w:rsidRPr="00601C70">
        <w:rPr>
          <w:rFonts w:ascii="Arial" w:hAnsi="Arial" w:cs="Arial"/>
          <w:sz w:val="20"/>
        </w:rPr>
        <w:t>],</w:t>
      </w:r>
    </w:p>
    <w:p w14:paraId="20A838CF" w14:textId="77777777" w:rsidR="00002B72" w:rsidRPr="00601C70" w:rsidRDefault="00002B72" w:rsidP="00002B72">
      <w:pPr>
        <w:pStyle w:val="Koptekst"/>
        <w:tabs>
          <w:tab w:val="clear" w:pos="4703"/>
          <w:tab w:val="clear" w:pos="9406"/>
        </w:tabs>
        <w:suppressAutoHyphens/>
        <w:spacing w:line="300" w:lineRule="exact"/>
        <w:rPr>
          <w:rFonts w:ascii="Arial" w:hAnsi="Arial" w:cs="Arial"/>
          <w:sz w:val="20"/>
        </w:rPr>
      </w:pPr>
      <w:r>
        <w:rPr>
          <w:rFonts w:ascii="Arial" w:hAnsi="Arial" w:cs="Arial"/>
          <w:sz w:val="20"/>
        </w:rPr>
        <w:br/>
      </w:r>
    </w:p>
    <w:p w14:paraId="7098117F" w14:textId="2F8EA135" w:rsidR="00002B72" w:rsidRDefault="00002B72" w:rsidP="00002B72">
      <w:pPr>
        <w:pStyle w:val="Koptekst"/>
        <w:tabs>
          <w:tab w:val="clear" w:pos="4703"/>
          <w:tab w:val="clear" w:pos="9406"/>
        </w:tabs>
        <w:suppressAutoHyphens/>
        <w:spacing w:line="300" w:lineRule="exact"/>
        <w:rPr>
          <w:rFonts w:ascii="Arial" w:hAnsi="Arial" w:cs="Arial"/>
          <w:sz w:val="20"/>
        </w:rPr>
      </w:pPr>
      <w:r>
        <w:rPr>
          <w:rFonts w:ascii="Arial" w:hAnsi="Arial" w:cs="Arial"/>
          <w:sz w:val="20"/>
        </w:rPr>
        <w:t>Ik heb de door [</w:t>
      </w:r>
      <w:r w:rsidRPr="00C2052A">
        <w:rPr>
          <w:rFonts w:ascii="Arial" w:hAnsi="Arial" w:cs="Arial"/>
          <w:sz w:val="20"/>
          <w:highlight w:val="yellow"/>
        </w:rPr>
        <w:t>Verzekeraar</w:t>
      </w:r>
      <w:r>
        <w:rPr>
          <w:rFonts w:ascii="Arial" w:hAnsi="Arial" w:cs="Arial"/>
          <w:sz w:val="20"/>
        </w:rPr>
        <w:t>] aangeboden overeenkomst met belangstelling gelezen. Het aanbod bevat een aantal elementen waarmee ik moeite heb. Tegelijkertijd ben ik mij ervan bewust dat het [</w:t>
      </w:r>
      <w:r w:rsidRPr="00C2052A">
        <w:rPr>
          <w:rFonts w:ascii="Arial" w:hAnsi="Arial" w:cs="Arial"/>
          <w:sz w:val="20"/>
          <w:highlight w:val="yellow"/>
        </w:rPr>
        <w:t>Verzekeraar</w:t>
      </w:r>
      <w:r>
        <w:rPr>
          <w:rFonts w:ascii="Arial" w:hAnsi="Arial" w:cs="Arial"/>
          <w:sz w:val="20"/>
        </w:rPr>
        <w:t>]</w:t>
      </w:r>
      <w:r w:rsidR="00C2052A">
        <w:rPr>
          <w:rFonts w:ascii="Arial" w:hAnsi="Arial" w:cs="Arial"/>
          <w:sz w:val="20"/>
        </w:rPr>
        <w:t xml:space="preserve"> </w:t>
      </w:r>
      <w:r>
        <w:rPr>
          <w:rFonts w:ascii="Arial" w:hAnsi="Arial" w:cs="Arial"/>
          <w:sz w:val="20"/>
        </w:rPr>
        <w:t xml:space="preserve">is toegestaan om een niet onderhandelbaar aanbod te doen en dat werken zonder overeenkomst voor mij geen optie is. </w:t>
      </w:r>
    </w:p>
    <w:p w14:paraId="14E42D1A" w14:textId="0DCB4B3E" w:rsidR="00002B72" w:rsidRDefault="00002B72" w:rsidP="00002B72">
      <w:pPr>
        <w:pStyle w:val="Koptekst"/>
        <w:tabs>
          <w:tab w:val="clear" w:pos="4703"/>
          <w:tab w:val="clear" w:pos="9406"/>
        </w:tabs>
        <w:suppressAutoHyphens/>
        <w:spacing w:line="300" w:lineRule="exact"/>
        <w:rPr>
          <w:rFonts w:ascii="Arial" w:hAnsi="Arial" w:cs="Arial"/>
          <w:sz w:val="20"/>
        </w:rPr>
      </w:pPr>
      <w:r>
        <w:rPr>
          <w:rFonts w:ascii="Arial" w:hAnsi="Arial" w:cs="Arial"/>
          <w:sz w:val="20"/>
        </w:rPr>
        <w:br/>
      </w:r>
      <w:r>
        <w:rPr>
          <w:rFonts w:ascii="Arial" w:hAnsi="Arial" w:cs="Arial"/>
          <w:sz w:val="20"/>
          <w:u w:val="single"/>
        </w:rPr>
        <w:t>Ondertekening onder bezwaar</w:t>
      </w:r>
      <w:r>
        <w:rPr>
          <w:rFonts w:ascii="Arial" w:hAnsi="Arial" w:cs="Arial"/>
          <w:sz w:val="20"/>
        </w:rPr>
        <w:br/>
        <w:t>Daarom heb ik besloten de door [</w:t>
      </w:r>
      <w:r w:rsidRPr="00C2052A">
        <w:rPr>
          <w:rFonts w:ascii="Arial" w:hAnsi="Arial" w:cs="Arial"/>
          <w:sz w:val="20"/>
          <w:highlight w:val="yellow"/>
        </w:rPr>
        <w:t>Verzekeraar</w:t>
      </w:r>
      <w:r>
        <w:rPr>
          <w:rFonts w:ascii="Arial" w:hAnsi="Arial" w:cs="Arial"/>
          <w:sz w:val="20"/>
        </w:rPr>
        <w:t>] aangeboden overeenkomst te tekenen en mijn bezwaren ten aanzien van de overeenkomst middels deze brief kenbaar te maken. Daaraan liggen de volgende twee redenen ten grondslag.</w:t>
      </w:r>
      <w:r>
        <w:rPr>
          <w:rFonts w:ascii="Arial" w:hAnsi="Arial" w:cs="Arial"/>
          <w:sz w:val="20"/>
        </w:rPr>
        <w:br/>
        <w:t>Ten eerste: Indien op enig moment blijkt dat de overeenkomst op onderdelen in strijd is met wet, of indien uit een rechterlijke uitspraak volgt dat [</w:t>
      </w:r>
      <w:r w:rsidRPr="00C2052A">
        <w:rPr>
          <w:rFonts w:ascii="Arial" w:hAnsi="Arial" w:cs="Arial"/>
          <w:sz w:val="20"/>
          <w:highlight w:val="yellow"/>
        </w:rPr>
        <w:t>Verzekeraar</w:t>
      </w:r>
      <w:r>
        <w:rPr>
          <w:rFonts w:ascii="Arial" w:hAnsi="Arial" w:cs="Arial"/>
          <w:sz w:val="20"/>
        </w:rPr>
        <w:t xml:space="preserve">] mij redelijkerwijze niet aan een bepaalde bepaling </w:t>
      </w:r>
      <w:proofErr w:type="spellStart"/>
      <w:r>
        <w:rPr>
          <w:rFonts w:ascii="Arial" w:hAnsi="Arial" w:cs="Arial"/>
          <w:sz w:val="20"/>
        </w:rPr>
        <w:t>cq.</w:t>
      </w:r>
      <w:proofErr w:type="spellEnd"/>
      <w:r>
        <w:rPr>
          <w:rFonts w:ascii="Arial" w:hAnsi="Arial" w:cs="Arial"/>
          <w:sz w:val="20"/>
        </w:rPr>
        <w:t xml:space="preserve"> bepalingen kan houden, wil ik op de genoemde onderdelen graag (kunnen) terugkomen. Ik ga ervan uit dat wij in dat geval met elkaar in overleg treden om tot een oplossing te komen die recht doet aan de juridische en feitelijke werkelijkheid. Deze brief dient in dat geval mijn inziens als start- en steunpunt voor de besprekingen. </w:t>
      </w:r>
    </w:p>
    <w:p w14:paraId="10A2EA95" w14:textId="182958EA" w:rsidR="00002B72" w:rsidRPr="00601C70" w:rsidRDefault="00002B72" w:rsidP="00002B72">
      <w:pPr>
        <w:suppressAutoHyphens/>
        <w:spacing w:line="300" w:lineRule="exact"/>
        <w:rPr>
          <w:rFonts w:ascii="Arial" w:hAnsi="Arial" w:cs="Arial"/>
          <w:sz w:val="20"/>
        </w:rPr>
      </w:pPr>
      <w:r>
        <w:rPr>
          <w:rFonts w:ascii="Arial" w:hAnsi="Arial" w:cs="Arial"/>
          <w:sz w:val="20"/>
        </w:rPr>
        <w:t>Ten tweede: Zorg</w:t>
      </w:r>
      <w:r w:rsidRPr="00601C70">
        <w:rPr>
          <w:rFonts w:ascii="Arial" w:hAnsi="Arial" w:cs="Arial"/>
          <w:sz w:val="20"/>
        </w:rPr>
        <w:t>verzekeraars</w:t>
      </w:r>
      <w:r>
        <w:rPr>
          <w:rFonts w:ascii="Arial" w:hAnsi="Arial" w:cs="Arial"/>
          <w:sz w:val="20"/>
        </w:rPr>
        <w:t xml:space="preserve"> zien</w:t>
      </w:r>
      <w:r w:rsidRPr="00601C70">
        <w:rPr>
          <w:rFonts w:ascii="Arial" w:hAnsi="Arial" w:cs="Arial"/>
          <w:sz w:val="20"/>
        </w:rPr>
        <w:t xml:space="preserve"> de hoge contracteergraad en het </w:t>
      </w:r>
      <w:r>
        <w:rPr>
          <w:rFonts w:ascii="Arial" w:hAnsi="Arial" w:cs="Arial"/>
          <w:sz w:val="20"/>
        </w:rPr>
        <w:t xml:space="preserve">naar verluidt </w:t>
      </w:r>
      <w:r w:rsidRPr="00601C70">
        <w:rPr>
          <w:rFonts w:ascii="Arial" w:hAnsi="Arial" w:cs="Arial"/>
          <w:sz w:val="20"/>
        </w:rPr>
        <w:t xml:space="preserve">ontbreken van bezwaren als </w:t>
      </w:r>
      <w:r>
        <w:rPr>
          <w:rFonts w:ascii="Arial" w:hAnsi="Arial" w:cs="Arial"/>
          <w:sz w:val="20"/>
        </w:rPr>
        <w:t>bewijs voor de stellingname</w:t>
      </w:r>
      <w:r w:rsidRPr="00601C70">
        <w:rPr>
          <w:rFonts w:ascii="Arial" w:hAnsi="Arial" w:cs="Arial"/>
          <w:sz w:val="20"/>
        </w:rPr>
        <w:t xml:space="preserve"> dat de </w:t>
      </w:r>
      <w:proofErr w:type="spellStart"/>
      <w:r w:rsidRPr="00601C70">
        <w:rPr>
          <w:rFonts w:ascii="Arial" w:hAnsi="Arial" w:cs="Arial"/>
          <w:sz w:val="20"/>
        </w:rPr>
        <w:t>contractering</w:t>
      </w:r>
      <w:proofErr w:type="spellEnd"/>
      <w:r w:rsidRPr="00601C70">
        <w:rPr>
          <w:rFonts w:ascii="Arial" w:hAnsi="Arial" w:cs="Arial"/>
          <w:sz w:val="20"/>
        </w:rPr>
        <w:t xml:space="preserve"> </w:t>
      </w:r>
      <w:r>
        <w:rPr>
          <w:rFonts w:ascii="Arial" w:hAnsi="Arial" w:cs="Arial"/>
          <w:sz w:val="20"/>
        </w:rPr>
        <w:t xml:space="preserve">in de fysiotherapie </w:t>
      </w:r>
      <w:r w:rsidRPr="00601C70">
        <w:rPr>
          <w:rFonts w:ascii="Arial" w:hAnsi="Arial" w:cs="Arial"/>
          <w:sz w:val="20"/>
        </w:rPr>
        <w:t>soepel verloopt</w:t>
      </w:r>
      <w:r>
        <w:rPr>
          <w:rFonts w:ascii="Arial" w:hAnsi="Arial" w:cs="Arial"/>
          <w:sz w:val="20"/>
        </w:rPr>
        <w:t xml:space="preserve">. Middels deze brief maak ik mijn bezwaren expliciet kenbaar, zodat ik </w:t>
      </w:r>
      <w:r w:rsidR="00C2052A">
        <w:rPr>
          <w:rFonts w:ascii="Arial" w:hAnsi="Arial" w:cs="Arial"/>
          <w:sz w:val="20"/>
        </w:rPr>
        <w:t>ervan verzekerd ben</w:t>
      </w:r>
      <w:r>
        <w:rPr>
          <w:rFonts w:ascii="Arial" w:hAnsi="Arial" w:cs="Arial"/>
          <w:sz w:val="20"/>
        </w:rPr>
        <w:t xml:space="preserve"> dat [</w:t>
      </w:r>
      <w:r w:rsidRPr="00C2052A">
        <w:rPr>
          <w:rFonts w:ascii="Arial" w:hAnsi="Arial" w:cs="Arial"/>
          <w:sz w:val="20"/>
          <w:highlight w:val="yellow"/>
        </w:rPr>
        <w:t>Verzekeraar</w:t>
      </w:r>
      <w:r>
        <w:rPr>
          <w:rFonts w:ascii="Arial" w:hAnsi="Arial" w:cs="Arial"/>
          <w:sz w:val="20"/>
        </w:rPr>
        <w:t xml:space="preserve">] (in ieder geval) van mijn bezwaren op de hoogte is.  </w:t>
      </w:r>
      <w:r w:rsidRPr="00601C70">
        <w:rPr>
          <w:rFonts w:ascii="Arial" w:hAnsi="Arial" w:cs="Arial"/>
          <w:sz w:val="20"/>
        </w:rPr>
        <w:t xml:space="preserve"> </w:t>
      </w:r>
    </w:p>
    <w:p w14:paraId="550E0914" w14:textId="77777777" w:rsidR="00002B72" w:rsidRPr="00601C70" w:rsidRDefault="00002B72" w:rsidP="00002B72">
      <w:pPr>
        <w:pStyle w:val="Koptekst"/>
        <w:tabs>
          <w:tab w:val="clear" w:pos="4703"/>
          <w:tab w:val="clear" w:pos="9406"/>
        </w:tabs>
        <w:suppressAutoHyphens/>
        <w:spacing w:line="300" w:lineRule="exact"/>
        <w:rPr>
          <w:rFonts w:ascii="Arial" w:hAnsi="Arial" w:cs="Arial"/>
          <w:sz w:val="20"/>
        </w:rPr>
      </w:pPr>
    </w:p>
    <w:p w14:paraId="167F31E3" w14:textId="77777777" w:rsidR="00002B72" w:rsidRPr="00601C70" w:rsidRDefault="00002B72" w:rsidP="00002B72">
      <w:pPr>
        <w:pStyle w:val="Koptekst"/>
        <w:tabs>
          <w:tab w:val="clear" w:pos="4703"/>
          <w:tab w:val="clear" w:pos="9406"/>
        </w:tabs>
        <w:suppressAutoHyphens/>
        <w:spacing w:line="300" w:lineRule="exact"/>
        <w:rPr>
          <w:rFonts w:ascii="Arial" w:hAnsi="Arial" w:cs="Arial"/>
          <w:sz w:val="20"/>
        </w:rPr>
      </w:pPr>
      <w:r>
        <w:rPr>
          <w:rFonts w:ascii="Arial" w:hAnsi="Arial" w:cs="Arial"/>
          <w:sz w:val="20"/>
          <w:u w:val="single"/>
        </w:rPr>
        <w:t>Bezwaren</w:t>
      </w:r>
      <w:r>
        <w:rPr>
          <w:rFonts w:ascii="Arial" w:hAnsi="Arial" w:cs="Arial"/>
          <w:sz w:val="20"/>
        </w:rPr>
        <w:br/>
      </w:r>
      <w:r w:rsidRPr="00601C70">
        <w:rPr>
          <w:rFonts w:ascii="Arial" w:hAnsi="Arial" w:cs="Arial"/>
          <w:sz w:val="20"/>
        </w:rPr>
        <w:t>Mijn bezwaren betreffen de volgende zaken:</w:t>
      </w:r>
    </w:p>
    <w:p w14:paraId="28A9A157" w14:textId="77777777" w:rsidR="00002B72" w:rsidRPr="00601C70" w:rsidRDefault="00002B72" w:rsidP="00002B72">
      <w:pPr>
        <w:pStyle w:val="Koptekst"/>
        <w:tabs>
          <w:tab w:val="clear" w:pos="4703"/>
          <w:tab w:val="clear" w:pos="9406"/>
        </w:tabs>
        <w:suppressAutoHyphens/>
        <w:spacing w:line="300" w:lineRule="exact"/>
        <w:rPr>
          <w:rFonts w:ascii="Arial" w:hAnsi="Arial" w:cs="Arial"/>
          <w:sz w:val="20"/>
        </w:rPr>
      </w:pPr>
      <w:r w:rsidRPr="00C2052A">
        <w:rPr>
          <w:rFonts w:ascii="Arial" w:hAnsi="Arial" w:cs="Arial"/>
          <w:sz w:val="20"/>
          <w:highlight w:val="yellow"/>
        </w:rPr>
        <w:t>[bezwaren invullen] NB: Probeer uw bezwaren zo veel als mogelijk te specificeren en te onderbouwen.</w:t>
      </w:r>
    </w:p>
    <w:p w14:paraId="0E9F5236" w14:textId="77777777" w:rsidR="00002B72" w:rsidRPr="00601C70" w:rsidRDefault="00002B72" w:rsidP="00002B72">
      <w:pPr>
        <w:suppressAutoHyphens/>
        <w:spacing w:line="300" w:lineRule="exact"/>
        <w:rPr>
          <w:rFonts w:ascii="Arial" w:hAnsi="Arial" w:cs="Arial"/>
          <w:sz w:val="20"/>
        </w:rPr>
      </w:pPr>
    </w:p>
    <w:p w14:paraId="11219FA9" w14:textId="77777777" w:rsidR="00002B72" w:rsidRDefault="00002B72" w:rsidP="00002B72">
      <w:pPr>
        <w:suppressAutoHyphens/>
        <w:spacing w:line="300" w:lineRule="exact"/>
        <w:rPr>
          <w:rFonts w:ascii="Arial" w:hAnsi="Arial" w:cs="Arial"/>
          <w:sz w:val="20"/>
        </w:rPr>
      </w:pPr>
      <w:r>
        <w:rPr>
          <w:rFonts w:ascii="Arial" w:hAnsi="Arial" w:cs="Arial"/>
          <w:sz w:val="20"/>
        </w:rPr>
        <w:t xml:space="preserve">Ik heb mijn bezwaren, zoals hierboven omschreven, overigens ook gemeld bij het Meldpunt </w:t>
      </w:r>
      <w:proofErr w:type="spellStart"/>
      <w:r>
        <w:rPr>
          <w:rFonts w:ascii="Arial" w:hAnsi="Arial" w:cs="Arial"/>
          <w:sz w:val="20"/>
        </w:rPr>
        <w:t>Contractering</w:t>
      </w:r>
      <w:proofErr w:type="spellEnd"/>
      <w:r>
        <w:rPr>
          <w:rFonts w:ascii="Arial" w:hAnsi="Arial" w:cs="Arial"/>
          <w:sz w:val="20"/>
        </w:rPr>
        <w:t xml:space="preserve"> Fysiotherapie van het KNGF.  Het KNGF gebruikt de via die weg verkregen informatie om te bepalen waar de knelpunten zitten en bespreekt deze (ook) met [</w:t>
      </w:r>
      <w:r w:rsidRPr="00C2052A">
        <w:rPr>
          <w:rFonts w:ascii="Arial" w:hAnsi="Arial" w:cs="Arial"/>
          <w:sz w:val="20"/>
          <w:highlight w:val="yellow"/>
        </w:rPr>
        <w:t>Verzekeraar</w:t>
      </w:r>
      <w:r>
        <w:rPr>
          <w:rFonts w:ascii="Arial" w:hAnsi="Arial" w:cs="Arial"/>
          <w:sz w:val="20"/>
        </w:rPr>
        <w:t xml:space="preserve">]. Ik hoop uiteraard dat een en ander aanleiding geeft tot wijziging van het beleid waardoor een brief als deze niet meer nodig is.      </w:t>
      </w:r>
    </w:p>
    <w:p w14:paraId="51F6D928" w14:textId="77777777" w:rsidR="00002B72" w:rsidRDefault="00002B72" w:rsidP="00002B72">
      <w:pPr>
        <w:suppressAutoHyphens/>
        <w:spacing w:line="300" w:lineRule="exact"/>
        <w:rPr>
          <w:rFonts w:ascii="Arial" w:hAnsi="Arial" w:cs="Arial"/>
          <w:sz w:val="20"/>
        </w:rPr>
      </w:pPr>
    </w:p>
    <w:p w14:paraId="05F5A74E" w14:textId="77777777" w:rsidR="00002B72" w:rsidRPr="004A4442" w:rsidRDefault="00002B72" w:rsidP="00002B72">
      <w:pPr>
        <w:suppressAutoHyphens/>
        <w:spacing w:line="300" w:lineRule="exact"/>
        <w:rPr>
          <w:rFonts w:ascii="Arial" w:hAnsi="Arial" w:cs="Arial"/>
          <w:sz w:val="20"/>
        </w:rPr>
      </w:pPr>
    </w:p>
    <w:p w14:paraId="3C2011A9" w14:textId="77777777" w:rsidR="00002B72" w:rsidRPr="00601C70" w:rsidRDefault="00002B72" w:rsidP="00002B72">
      <w:pPr>
        <w:suppressAutoHyphens/>
        <w:spacing w:line="300" w:lineRule="exact"/>
        <w:rPr>
          <w:rFonts w:ascii="Arial" w:hAnsi="Arial" w:cs="Arial"/>
          <w:sz w:val="20"/>
        </w:rPr>
      </w:pPr>
      <w:r w:rsidRPr="00601C70">
        <w:rPr>
          <w:rFonts w:ascii="Arial" w:hAnsi="Arial" w:cs="Arial"/>
          <w:sz w:val="20"/>
        </w:rPr>
        <w:t xml:space="preserve">Met vriendelijke groet, </w:t>
      </w:r>
    </w:p>
    <w:p w14:paraId="35524E52" w14:textId="3B2A79C2" w:rsidR="00002B72" w:rsidRDefault="00002B72" w:rsidP="00002B72">
      <w:pPr>
        <w:pStyle w:val="Koptekst"/>
        <w:tabs>
          <w:tab w:val="clear" w:pos="4703"/>
          <w:tab w:val="clear" w:pos="9406"/>
        </w:tabs>
        <w:suppressAutoHyphens/>
        <w:spacing w:line="300" w:lineRule="exact"/>
        <w:rPr>
          <w:rFonts w:ascii="Arial" w:hAnsi="Arial" w:cs="Arial"/>
          <w:sz w:val="20"/>
        </w:rPr>
      </w:pPr>
      <w:r>
        <w:rPr>
          <w:rFonts w:ascii="Arial" w:hAnsi="Arial" w:cs="Arial"/>
          <w:sz w:val="20"/>
        </w:rPr>
        <w:br/>
      </w:r>
      <w:r w:rsidRPr="00601C70">
        <w:rPr>
          <w:rFonts w:ascii="Arial" w:hAnsi="Arial" w:cs="Arial"/>
          <w:sz w:val="20"/>
        </w:rPr>
        <w:t>[</w:t>
      </w:r>
      <w:r w:rsidRPr="00C2052A">
        <w:rPr>
          <w:rFonts w:ascii="Arial" w:hAnsi="Arial" w:cs="Arial"/>
          <w:sz w:val="20"/>
          <w:highlight w:val="yellow"/>
        </w:rPr>
        <w:t>ondertekening</w:t>
      </w:r>
      <w:r w:rsidR="00C2052A">
        <w:rPr>
          <w:rFonts w:ascii="Arial" w:hAnsi="Arial" w:cs="Arial"/>
          <w:sz w:val="20"/>
        </w:rPr>
        <w:t>]</w:t>
      </w:r>
    </w:p>
    <w:p w14:paraId="0A2F3A9E" w14:textId="2A93EA85" w:rsidR="001721DF" w:rsidRDefault="001721DF"/>
    <w:p w14:paraId="0798A9A4" w14:textId="06B0AA56" w:rsidR="00002B72" w:rsidRDefault="00002B72"/>
    <w:p w14:paraId="428349BC" w14:textId="41B07662" w:rsidR="00002B72" w:rsidRDefault="00002B72"/>
    <w:p w14:paraId="29BA5336" w14:textId="6C170EA3" w:rsidR="00002B72" w:rsidRDefault="00002B72"/>
    <w:p w14:paraId="4B99831E" w14:textId="5B47F222" w:rsidR="00002B72" w:rsidRDefault="00002B72"/>
    <w:p w14:paraId="7220F331" w14:textId="751E8DC4" w:rsidR="00002B72" w:rsidRDefault="00002B72"/>
    <w:p w14:paraId="1934F006" w14:textId="216DB16D" w:rsidR="00002B72" w:rsidRPr="00002B72" w:rsidRDefault="00002B72">
      <w:pPr>
        <w:rPr>
          <w:b/>
          <w:bCs/>
        </w:rPr>
      </w:pPr>
    </w:p>
    <w:sectPr w:rsidR="00002B72" w:rsidRPr="00002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72"/>
    <w:rsid w:val="00002B72"/>
    <w:rsid w:val="001721DF"/>
    <w:rsid w:val="00520E78"/>
    <w:rsid w:val="005B26FD"/>
    <w:rsid w:val="00635415"/>
    <w:rsid w:val="00C205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89B0"/>
  <w15:chartTrackingRefBased/>
  <w15:docId w15:val="{8C696BC4-0255-442F-862E-0EE85EBA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2B72"/>
    <w:pPr>
      <w:spacing w:after="0" w:line="240" w:lineRule="auto"/>
    </w:pPr>
    <w:rPr>
      <w:rFonts w:ascii="Times New Roman" w:eastAsia="Times New Roman" w:hAnsi="Times New Roman" w:cs="Times New Roman"/>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02B72"/>
    <w:pPr>
      <w:tabs>
        <w:tab w:val="center" w:pos="4703"/>
        <w:tab w:val="right" w:pos="9406"/>
      </w:tabs>
    </w:pPr>
  </w:style>
  <w:style w:type="character" w:customStyle="1" w:styleId="KoptekstChar">
    <w:name w:val="Koptekst Char"/>
    <w:basedOn w:val="Standaardalinea-lettertype"/>
    <w:link w:val="Koptekst"/>
    <w:rsid w:val="00002B72"/>
    <w:rPr>
      <w:rFonts w:ascii="Times New Roman" w:eastAsia="Times New Roman" w:hAnsi="Times New Roman" w:cs="Times New Roman"/>
      <w:sz w:val="24"/>
      <w:lang w:eastAsia="nl-NL"/>
    </w:rPr>
  </w:style>
  <w:style w:type="character" w:styleId="Verwijzingopmerking">
    <w:name w:val="annotation reference"/>
    <w:basedOn w:val="Standaardalinea-lettertype"/>
    <w:uiPriority w:val="99"/>
    <w:semiHidden/>
    <w:unhideWhenUsed/>
    <w:rsid w:val="00520E78"/>
    <w:rPr>
      <w:sz w:val="16"/>
      <w:szCs w:val="16"/>
    </w:rPr>
  </w:style>
  <w:style w:type="paragraph" w:styleId="Tekstopmerking">
    <w:name w:val="annotation text"/>
    <w:basedOn w:val="Standaard"/>
    <w:link w:val="TekstopmerkingChar"/>
    <w:uiPriority w:val="99"/>
    <w:semiHidden/>
    <w:unhideWhenUsed/>
    <w:rsid w:val="00520E78"/>
    <w:rPr>
      <w:sz w:val="20"/>
    </w:rPr>
  </w:style>
  <w:style w:type="character" w:customStyle="1" w:styleId="TekstopmerkingChar">
    <w:name w:val="Tekst opmerking Char"/>
    <w:basedOn w:val="Standaardalinea-lettertype"/>
    <w:link w:val="Tekstopmerking"/>
    <w:uiPriority w:val="99"/>
    <w:semiHidden/>
    <w:rsid w:val="00520E78"/>
    <w:rPr>
      <w:rFonts w:ascii="Times New Roman" w:eastAsia="Times New Roman" w:hAnsi="Times New Roman"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520E78"/>
    <w:rPr>
      <w:b/>
      <w:bCs/>
    </w:rPr>
  </w:style>
  <w:style w:type="character" w:customStyle="1" w:styleId="OnderwerpvanopmerkingChar">
    <w:name w:val="Onderwerp van opmerking Char"/>
    <w:basedOn w:val="TekstopmerkingChar"/>
    <w:link w:val="Onderwerpvanopmerking"/>
    <w:uiPriority w:val="99"/>
    <w:semiHidden/>
    <w:rsid w:val="00520E78"/>
    <w:rPr>
      <w:rFonts w:ascii="Times New Roman" w:eastAsia="Times New Roman" w:hAnsi="Times New Roman" w:cs="Times New Roman"/>
      <w:b/>
      <w:bCs/>
      <w:lang w:eastAsia="nl-NL"/>
    </w:rPr>
  </w:style>
  <w:style w:type="paragraph" w:styleId="Ballontekst">
    <w:name w:val="Balloon Text"/>
    <w:basedOn w:val="Standaard"/>
    <w:link w:val="BallontekstChar"/>
    <w:uiPriority w:val="99"/>
    <w:semiHidden/>
    <w:unhideWhenUsed/>
    <w:rsid w:val="00520E7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0E78"/>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520E78"/>
    <w:rPr>
      <w:color w:val="0563C1" w:themeColor="hyperlink"/>
      <w:u w:val="single"/>
    </w:rPr>
  </w:style>
  <w:style w:type="character" w:styleId="Onopgelostemelding">
    <w:name w:val="Unresolved Mention"/>
    <w:basedOn w:val="Standaardalinea-lettertype"/>
    <w:uiPriority w:val="99"/>
    <w:semiHidden/>
    <w:unhideWhenUsed/>
    <w:rsid w:val="00520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1832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Joep Duijzings</dc:creator>
  <cp:keywords/>
  <dc:description/>
  <cp:lastModifiedBy>Babette Langbroek</cp:lastModifiedBy>
  <cp:revision>2</cp:revision>
  <dcterms:created xsi:type="dcterms:W3CDTF">2020-10-16T10:04:00Z</dcterms:created>
  <dcterms:modified xsi:type="dcterms:W3CDTF">2020-10-16T10:04:00Z</dcterms:modified>
</cp:coreProperties>
</file>